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A01F43"/>
          <w:sz w:val="16"/>
          <w:szCs w:val="16"/>
          <w:b w:val="1"/>
          <w:bCs w:val="1"/>
          <w:smallCaps w:val="0"/>
          <w:caps w:val="1"/>
        </w:rPr>
        <w:t xml:space="preserve">ОБЗОР MOSTBET РОССИЯ</w:t>
      </w:r>
    </w:p>
    <w:p>
      <w:pPr>
        <w:pStyle w:val="Heading1"/>
      </w:pPr>
      <w:bookmarkStart w:id="0" w:name="_Toc0"/>
      <w:r>
        <w:t>Mostbet бонус за регистрацию: условия и отыгрыш</w:t>
      </w:r>
      <w:bookmarkEnd w:id="0"/>
    </w:p>
    <w:p>
      <w:pPr>
        <w:spacing w:after="80"/>
      </w:pPr>
      <w:r>
        <w:rPr>
          <w:color w:val="6B5A60"/>
          <w:sz w:val="24"/>
          <w:szCs w:val="24"/>
        </w:rPr>
        <w:t xml:space="preserve">Mostbet бонус за регистрацию 2026 — размер приветственного бонуса на спорт и казино, условия отыгрыша, сроки и подводные камни. Объективный разбор акции.</w:t>
      </w:r>
    </w:p>
    <w:p>
      <w:pPr>
        <w:spacing w:after="200"/>
      </w:pPr>
      <w:r>
        <w:rPr>
          <w:color w:val="6B5A60"/>
          <w:sz w:val="18"/>
          <w:szCs w:val="18"/>
        </w:rPr>
        <w:t xml:space="preserve">Никита Жданов, беттинг-обозреватель · 16.04.2026</w:t>
      </w:r>
    </w:p>
    <w:p>
      <w:pPr>
        <w:spacing w:after="200"/>
        <w:shd w:val="clear" w:fill="F7E7EC"/>
      </w:pPr>
      <w:r>
        <w:rPr>
          <w:color w:val="A01F43"/>
          <w:b w:val="1"/>
          <w:bCs w:val="1"/>
        </w:rPr>
        <w:t xml:space="preserve">TL;DR  </w:t>
      </w:r>
      <w:r>
        <w:rPr>
          <w:sz w:val="20"/>
          <w:szCs w:val="20"/>
        </w:rPr>
        <w:t xml:space="preserve">Приветственный бонус Mostbet начисляется на первый депозит и обычно делится на спортивное и казиношное направления — игрок выбирает одно из них. Размер бонуса, процент и количество фриспинов — величины волатильные: оператор регулярно меняет акции, поэтому конкретные цифры мы не фиксируем, а отсылаем к актуальным условиям на сайте. Главное в бонусе не размер, а условия отыгрыша (вейджер): минимальные коэффициенты, сроки и максимальная ставка, которые определяют, реально ли превратить бонус в выводимые деньги. В этом материале разбираем структуру приветственного пакета, условия получения, требования по отыгрышу простыми словами, подводные камни и то, кому бонус действительно выгоден, а кому лучше играть без него. Числа уточняйте на официальном сайте. 18+.</w:t>
      </w:r>
    </w:p>
    <w:p>
      <w:pPr>
        <w:pStyle w:val="Heading2"/>
      </w:pPr>
      <w:bookmarkStart w:id="1" w:name="_Toc1"/>
      <w:r>
        <w:t>Приветственный бонус Mostbet</w:t>
      </w:r>
      <w:bookmarkEnd w:id="1"/>
    </w:p>
    <w:p>
      <w:pPr>
        <w:spacing w:after="80"/>
      </w:pPr>
      <w:r>
        <w:rPr>
          <w:b w:val="1"/>
          <w:bCs w:val="1"/>
        </w:rPr>
        <w:t xml:space="preserve">Стартовый бонус начисляется на первый депозит и обычно разделён на спорт и казино. Выбрать направление нужно осознанно — оно определяет условия отыгрыша.</w:t>
      </w:r>
    </w:p>
    <w:p>
      <w:pPr/>
      <w:r>
        <w:rPr/>
        <w:t xml:space="preserve">Приветственный пакет — это инструмент привлечения новых игроков, и Mostbet, как большинство офшорных операторов, использует его активно. Базовая механика проста: вы вносите первый депозит, и оператор добавляет к нему бонусные средства по заранее объявленному проценту, иногда плюс фриспины для казино.</w:t>
      </w:r>
    </w:p>
    <w:p>
      <w:pPr/>
      <w:r>
        <w:rPr/>
        <w:t xml:space="preserve">Ключевая развилка — выбор направления. Обычно бонус нельзя получить одновременно и на спорт, и на казино: игрок выбирает что-то одно при первом депозите. Спортивный бонус отыгрывается ставками, казиношный — прокруткой в слотах, и условия у них разные. Поэтому выбирать стоит то направление, в котором вы реально собираетесь играть, а не то, где «цифра больше».</w:t>
      </w:r>
    </w:p>
    <w:p>
      <w:pPr>
        <w:pStyle w:val="Heading3"/>
      </w:pPr>
      <w:r>
        <w:rPr/>
        <w:t xml:space="preserve">Бонус на первый депозит</w:t>
      </w:r>
    </w:p>
    <w:p>
      <w:pPr/>
      <w:r>
        <w:rPr/>
        <w:t xml:space="preserve">Бонус привязан именно к первому пополнению, поэтому важно внести сумму осознанно: слишком маленький депозит может не дотянуть до условий, слишком большой — связать крупные средства вейджером. Точные пороги и проценты — волатильны, сверяйте их в кассе перед пополнением. Как пополнять счёт в рублях, мы разобрали в материале о пополнении.</w:t>
      </w:r>
    </w:p>
    <w:p>
      <w:pPr>
        <w:pStyle w:val="Heading3"/>
      </w:pPr>
      <w:r>
        <w:rPr/>
        <w:t xml:space="preserve">Разделение на спорт и казино</w:t>
      </w:r>
    </w:p>
    <w:p>
      <w:pPr>
        <w:numPr>
          <w:ilvl w:val="0"/>
          <w:numId w:val="3"/>
        </w:numPr>
      </w:pPr>
      <w:r>
        <w:rPr/>
        <w:t xml:space="preserve">Спортивный бонус — отыгрывается ставками с минимальными коэффициентами в заданный срок.</w:t>
      </w:r>
    </w:p>
    <w:p>
      <w:pPr>
        <w:numPr>
          <w:ilvl w:val="0"/>
          <w:numId w:val="3"/>
        </w:numPr>
      </w:pPr>
      <w:r>
        <w:rPr/>
        <w:t xml:space="preserve">Казиношный бонус — отыгрывается прокруткой в слотах с высоким вейджером.</w:t>
      </w:r>
    </w:p>
    <w:p>
      <w:pPr>
        <w:numPr>
          <w:ilvl w:val="0"/>
          <w:numId w:val="3"/>
        </w:numPr>
      </w:pPr>
      <w:r>
        <w:rPr/>
        <w:t xml:space="preserve">Выбор направления обычно делается один раз при активации — менять потом нельзя.</w:t>
      </w:r>
    </w:p>
    <w:p>
      <w:pPr>
        <w:pStyle w:val="Heading3"/>
      </w:pPr>
      <w:r>
        <w:rPr/>
        <w:t xml:space="preserve">Диапазон суммы и фриспины</w:t>
      </w:r>
    </w:p>
    <w:p>
      <w:pPr/>
      <w:r>
        <w:rPr/>
        <w:t xml:space="preserve">Размер бонуса задаётся процентом от депозита до определённого потолка, а казиношное направление часто дополняется фриспинами. Конкретные значения оператор меняет, поэтому ориентируйтесь на актуальные условия, а не на старые цифры из обзоров. Помните: большой бонус с жёстким вейджером может оказаться менее ценным, чем скромный с мягкими условиями.</w:t>
      </w:r>
    </w:p>
    <w:p>
      <w:pPr/>
      <w:r>
        <w:rPr/>
        <w:t xml:space="preserve">Важно сразу настроиться правильно: бонус — это не «подарок деньгами», а средства с условиями. До тех пор пока вы не выполнили вейджер, бонус нельзя вывести, и распоряжаться им как обычным балансом не получится. Понимание этого с самого начала избавляет от типичного разочарования «начислили бонус, а вывести не дают».</w:t>
      </w:r>
    </w:p>
    <w:p>
      <w:pPr/>
      <w:r>
        <w:rPr/>
        <w:t xml:space="preserve">Полезно понимать и экономическую логику, по которой оператор вообще раздаёт бонусы. Приветственный пакет — это вложение в привлечение игрока, и оно окупается за счёт того, что условия отыгрыша статистически работают в пользу заведения: часть игроков не выполнит вейджер, часть нарушит лимиты, часть проиграет бонус в процессе прокрутки. Это не делает бонус «обманом» — он вполне реально может принести выгоду дисциплинированному игроку, — но объясняет, почему условия не бывают совсем уж щедрыми. Зная это, проще относиться к бонусу трезво: как к инструменту с правилами, а не как к бесплатным деньгам. Такой настрой защищает от двух крайностей — слепой погони за максимальным процентом и обиды на «несправедливые» условия, которые на деле были прописаны заранее.</w:t>
      </w:r>
    </w:p>
    <w:p>
      <w:pPr/>
      <w:r>
        <w:rPr/>
        <w:t xml:space="preserve">Отдельно стоит сказать про сравнение бонусов офшорных и лицензированных контор. Офшорные операторы вроде Mostbet часто предлагают визуально более крупные бонусы, чем лицензированные БК, но и вейджер у них нередко жёстче. Лицензированные конторы ограничены требованиями регулятора и в бонусах, и в их рекламе, поэтому их предложения скромнее, зато прозрачнее и с правовой защитой. Это ещё один срез выбора между офшором и лицензией, о котором мы пишем в материале о сравнении с конкурентами: больший бонус не равен большей выгоде, если за ним стоит неподъёмный отыгрыш и отсутствие гарантий.</w:t>
      </w:r>
    </w:p>
    <w:p>
      <w:pPr>
        <w:spacing w:before="60" w:after="160"/>
      </w:pPr>
      <w:r>
        <w:rPr>
          <w:color w:val="6B5A60"/>
          <w:i w:val="1"/>
          <w:iCs w:val="1"/>
        </w:rPr>
        <w:t xml:space="preserve">Приветственный бонус идёт на первый депозит и делится на спорт и казино; выбирайте направление по реальному стилю игры, а не по размеру цифры.</w:t>
      </w:r>
    </w:p>
    <w:p>
      <w:pPr>
        <w:pStyle w:val="Heading2"/>
      </w:pPr>
      <w:bookmarkStart w:id="2" w:name="_Toc2"/>
      <w:r>
        <w:t>Условия получения бонуса</w:t>
      </w:r>
      <w:bookmarkEnd w:id="2"/>
    </w:p>
    <w:p>
      <w:pPr>
        <w:spacing w:after="80"/>
      </w:pPr>
      <w:r>
        <w:rPr>
          <w:b w:val="1"/>
          <w:bCs w:val="1"/>
        </w:rPr>
        <w:t xml:space="preserve">Чтобы бонус начислился, нужны минимальный депозит, активация в срок и иногда промокод. Пропуск любого условия лишает права на акцию.</w:t>
      </w:r>
    </w:p>
    <w:p>
      <w:pPr/>
      <w:r>
        <w:rPr/>
        <w:t xml:space="preserve">Бонус не начисляется автоматически «просто за регистрацию» — для него нужно выполнить набор условий. Они несложные, но требуют внимания: ошибка на старте лишает права на весь пакет, и восстановить его задним числом обычно нельзя.</w:t>
      </w:r>
    </w:p>
    <w:p>
      <w:pPr/>
      <w:r>
        <w:rPr/>
        <w:t xml:space="preserve">Первое условие — минимальный депозит. Бонус активируется только при пополнении не ниже заданной суммы. Если внести меньше порога, бонус не начислится. Точный минимум — волатильная величина, уточняйте в кассе перед пополнением.</w:t>
      </w:r>
    </w:p>
    <w:p>
      <w:pPr>
        <w:pStyle w:val="Heading3"/>
      </w:pPr>
      <w:r>
        <w:rPr/>
        <w:t xml:space="preserve">Минимальный депозит для активации</w:t>
      </w:r>
    </w:p>
    <w:p>
      <w:pPr>
        <w:numPr>
          <w:ilvl w:val="0"/>
          <w:numId w:val="4"/>
        </w:numPr>
      </w:pPr>
      <w:r>
        <w:rPr/>
        <w:t xml:space="preserve">Пополните счёт на сумму не ниже минимального порога акции.</w:t>
      </w:r>
    </w:p>
    <w:p>
      <w:pPr>
        <w:numPr>
          <w:ilvl w:val="0"/>
          <w:numId w:val="4"/>
        </w:numPr>
      </w:pPr>
      <w:r>
        <w:rPr/>
        <w:t xml:space="preserve">Выберите направление бонуса (спорт или казино) до или при активации.</w:t>
      </w:r>
    </w:p>
    <w:p>
      <w:pPr>
        <w:numPr>
          <w:ilvl w:val="0"/>
          <w:numId w:val="4"/>
        </w:numPr>
      </w:pPr>
      <w:r>
        <w:rPr/>
        <w:t xml:space="preserve">Используйте подходящий метод пополнения — некоторые методы могут не участвовать в акции.</w:t>
      </w:r>
    </w:p>
    <w:p>
      <w:pPr>
        <w:pStyle w:val="Heading3"/>
      </w:pPr>
      <w:r>
        <w:rPr/>
        <w:t xml:space="preserve">Сроки активации после регистрации</w:t>
      </w:r>
    </w:p>
    <w:p>
      <w:pPr/>
      <w:r>
        <w:rPr/>
        <w:t xml:space="preserve">Второе условие — время. Приветственный бонус обычно нужно активировать в течение ограниченного срока после регистрации; позже право на него сгорает. Поэтому, если планируете брать бонус, не затягивайте с первым депозитом. Сам отыгрыш тоже ограничен по времени — об этом в следующем разделе.</w:t>
      </w:r>
    </w:p>
    <w:p>
      <w:pPr>
        <w:pStyle w:val="Heading3"/>
      </w:pPr>
      <w:r>
        <w:rPr/>
        <w:t xml:space="preserve">Роль промокода при начислении</w:t>
      </w:r>
    </w:p>
    <w:p>
      <w:pPr/>
      <w:r>
        <w:rPr/>
        <w:t xml:space="preserve">Иногда для повышенного бонуса нужен промокод, который вводится при регистрации. Добавить его задним числом, как правило, нельзя, поэтому, если код у вас есть, используйте его сразу. Без промокода бонус обычно тоже доступен, но на базовых условиях.</w:t>
      </w:r>
    </w:p>
    <w:p>
      <w:pPr/>
      <w:r>
        <w:rPr/>
        <w:t xml:space="preserve">Полезно перед активацией один раз прочитать условия конкретной акции целиком: какие методы пополнения участвуют, какой минимум, какой срок и вейджер. Это пять минут, которые избавляют от ситуации, когда бонус «не начислился» из-за неучтённой мелочи. У офшорного оператора именно правила акции — ваш единственный ориентир, внешнего арбитра нет.</w:t>
      </w:r>
    </w:p>
    <w:p>
      <w:pPr/>
      <w:r>
        <w:rPr/>
        <w:t xml:space="preserve">Ещё один практичный момент касается выбора суммы первого депозита под бонус. Здесь работает баланс: депозит должен быть достаточным, чтобы дотянуть до условий акции и иметь смысл, но не настолько крупным, чтобы вы оказались с большой суммой, связанной вейджером, которую при желании выйти из игры нельзя просто забрать. Разумный подход — вносить ту сумму, которую вы в любом случае планировали потратить на игру в этом направлении, а не «добивать» депозит до максимального бонуса ради красивой цифры. Бонус не должен диктовать вам размер депозита; наоборот, ваш игровой бюджет должен определять, какой бонус и в каком объёме вам вообще нужен. Такой порядок мышления удерживает от типичной ошибки — внести больше запланированного только потому, что «дают больше бонуса».</w:t>
      </w:r>
    </w:p>
    <w:p>
      <w:pPr>
        <w:spacing w:before="60" w:after="160"/>
      </w:pPr>
      <w:r>
        <w:rPr>
          <w:color w:val="6B5A60"/>
          <w:i w:val="1"/>
          <w:iCs w:val="1"/>
        </w:rPr>
        <w:t xml:space="preserve">Бонус требует минимального депозита, активации в срок и иногда промокода; прочитайте условия акции целиком до пополнения, чтобы не потерять право на неё.</w:t>
      </w:r>
    </w:p>
    <w:p>
      <w:pPr>
        <w:pStyle w:val="Heading2"/>
      </w:pPr>
      <w:bookmarkStart w:id="3" w:name="_Toc3"/>
      <w:r>
        <w:t>Требования по отыгрышу (вейджер)</w:t>
      </w:r>
      <w:bookmarkEnd w:id="3"/>
    </w:p>
    <w:p>
      <w:pPr>
        <w:spacing w:after="80"/>
      </w:pPr>
      <w:r>
        <w:rPr>
          <w:b w:val="1"/>
          <w:bCs w:val="1"/>
        </w:rPr>
        <w:t xml:space="preserve">Вейджер — это сколько раз нужно прокрутить бонус ставками, прежде чем его можно вывести. Именно он определяет реальную ценность акции.</w:t>
      </w:r>
    </w:p>
    <w:p>
      <w:pPr/>
      <w:r>
        <w:rPr/>
        <w:t xml:space="preserve">Вейджер (требование по отыгрышу) — самый важный параметр любого бонуса, который новички часто игнорируют, глядя только на размер. Именно вейджер отвечает на главный вопрос: получится ли вообще превратить бонус в выводимые деньги.</w:t>
      </w:r>
    </w:p>
    <w:p>
      <w:pPr/>
      <w:r>
        <w:rPr/>
        <w:t xml:space="preserve">Простыми словами, вейджер — это множитель. Если условный бонус нужно отыграть с множителем, скажем, «икс раз», это значит, что суммарный оборот ставок должен во столько раз превысить размер бонуса, прежде чем бонусные средства станут реальными. И этот оборот засчитывается только по определённым правилам.</w:t>
      </w:r>
    </w:p>
    <w:p>
      <w:pPr>
        <w:pStyle w:val="Heading3"/>
      </w:pPr>
      <w:r>
        <w:rPr/>
        <w:t xml:space="preserve">Что такое вейджер простыми словами</w:t>
      </w:r>
    </w:p>
    <w:p>
      <w:pPr>
        <w:numPr>
          <w:ilvl w:val="0"/>
          <w:numId w:val="5"/>
        </w:numPr>
      </w:pPr>
      <w:r>
        <w:rPr/>
        <w:t xml:space="preserve">Множитель вейджера — во сколько раз нужно прокрутить сумму бонуса ставками</w:t>
      </w:r>
    </w:p>
    <w:p>
      <w:pPr>
        <w:numPr>
          <w:ilvl w:val="0"/>
          <w:numId w:val="5"/>
        </w:numPr>
      </w:pPr>
      <w:r>
        <w:rPr/>
        <w:t xml:space="preserve">Минимальный коэффициент — ставки ниже него не засчитываются в отыгрыш</w:t>
      </w:r>
    </w:p>
    <w:p>
      <w:pPr>
        <w:numPr>
          <w:ilvl w:val="0"/>
          <w:numId w:val="5"/>
        </w:numPr>
      </w:pPr>
      <w:r>
        <w:rPr/>
        <w:t xml:space="preserve">Срок выполнения — время, за которое нужно успеть отыграть</w:t>
      </w:r>
    </w:p>
    <w:p>
      <w:pPr>
        <w:numPr>
          <w:ilvl w:val="0"/>
          <w:numId w:val="5"/>
        </w:numPr>
      </w:pPr>
      <w:r>
        <w:rPr/>
        <w:t xml:space="preserve">Максимальная ставка — лимит на размер пари во время отыгрыша</w:t>
      </w:r>
    </w:p>
    <w:p>
      <w:pPr>
        <w:pStyle w:val="Heading3"/>
      </w:pPr>
      <w:r>
        <w:rPr/>
        <w:t xml:space="preserve">Минимальные коэффициенты для отыгрыша</w:t>
      </w:r>
    </w:p>
    <w:p>
      <w:pPr/>
      <w:r>
        <w:rPr/>
        <w:t xml:space="preserve">Спортивный бонус обычно требует ставить не ниже определённого коэффициента — иначе ставка не идёт в зачёт. Это сделано, чтобы нельзя было «отыграть» бонус безопасными ставками на фаворитов с коэффициентом близким к единице. На практике это повышает риск: чтобы выполнить вейджер, приходится брать события с реальной неопределённостью. Здесь кроется неочевидный нюанс: чем выше требуемый минимальный коэффициент, тем больше риска в каждой зачётной ставке, а значит, тем выше шанс проиграть бонус ещё до завершения отыгрыша. Поэтому два бонуса с одинаковым множителем, но разным минимальным коэффициентом — это совсем не одно и то же по реальной сложности. Оценивая акцию, смотрите на эти параметры в связке, а не по отдельности.</w:t>
      </w:r>
    </w:p>
    <w:p>
      <w:pPr>
        <w:pStyle w:val="Heading3"/>
      </w:pPr>
      <w:r>
        <w:rPr/>
        <w:t xml:space="preserve">Сроки на выполнение условий</w:t>
      </w:r>
    </w:p>
    <w:p>
      <w:pPr>
        <w:numPr>
          <w:ilvl w:val="0"/>
          <w:numId w:val="6"/>
        </w:numPr>
      </w:pPr>
      <w:r>
        <w:rPr/>
        <w:t xml:space="preserve">На отыгрыш отводится ограниченное время; по истечении бонус и связанные средства сгорают.</w:t>
      </w:r>
    </w:p>
    <w:p>
      <w:pPr>
        <w:numPr>
          <w:ilvl w:val="0"/>
          <w:numId w:val="6"/>
        </w:numPr>
      </w:pPr>
      <w:r>
        <w:rPr/>
        <w:t xml:space="preserve">Чем выше вейджер и короче срок, тем труднее выполнить условия.</w:t>
      </w:r>
    </w:p>
    <w:p>
      <w:pPr>
        <w:numPr>
          <w:ilvl w:val="0"/>
          <w:numId w:val="6"/>
        </w:numPr>
      </w:pPr>
      <w:r>
        <w:rPr/>
        <w:t xml:space="preserve">Реально оцените, успеете ли вы прокрутить нужный оборот в отведённое время.</w:t>
      </w:r>
    </w:p>
    <w:p>
      <w:pPr/>
      <w:r>
        <w:rPr/>
        <w:t xml:space="preserve">Вывод по вейджеру простой: всегда смотрите не на размер бонуса, а на связку «множитель + минимальный коэффициент + срок + максимальная ставка». Именно она определяет, реалистичен ли отыгрыш под ваш стиль и банк. Большой бонус с неподъёмным вейджером — это маркетинговая цифра, а не реальная выгода.</w:t>
      </w:r>
    </w:p>
    <w:p>
      <w:pPr>
        <w:spacing w:before="60" w:after="160"/>
      </w:pPr>
      <w:r>
        <w:rPr>
          <w:color w:val="6B5A60"/>
          <w:i w:val="1"/>
          <w:iCs w:val="1"/>
        </w:rPr>
        <w:t xml:space="preserve">Вейджер — множитель оборота ставок для вывода бонуса; ценность акции определяет связка множителя, минимального коэффициента, срока и лимита ставки, а не её размер.</w:t>
      </w:r>
    </w:p>
    <w:p>
      <w:pPr>
        <w:pStyle w:val="Heading2"/>
      </w:pPr>
      <w:bookmarkStart w:id="4" w:name="_Toc4"/>
      <w:r>
        <w:t>Подводные камни и ограничения</w:t>
      </w:r>
      <w:bookmarkEnd w:id="4"/>
    </w:p>
    <w:p>
      <w:pPr>
        <w:spacing w:after="80"/>
      </w:pPr>
      <w:r>
        <w:rPr>
          <w:b w:val="1"/>
          <w:bCs w:val="1"/>
        </w:rPr>
        <w:t xml:space="preserve">У бонусов есть скрытые ограничения: максимальная ставка при отыгрыше, игры вне зачёта и аннулирование при нарушении правил. О них лучше знать заранее.</w:t>
      </w:r>
    </w:p>
    <w:p>
      <w:pPr/>
      <w:r>
        <w:rPr/>
        <w:t xml:space="preserve">Подводные камни бонусов — не «обман», а прописанные в правилах ограничения, которые легко пропустить. Именно из-за них чаще всего возникает разочарование «отыгрывал-отыгрывал, а бонус сгорел».</w:t>
      </w:r>
    </w:p>
    <w:p>
      <w:pPr/>
      <w:r>
        <w:rPr/>
        <w:t xml:space="preserve">Первый камень — максимальная ставка во время отыгрыша. Многие акции ограничивают размер пари, пока вы отыгрываете бонус. Ставка сверх лимита может не засчитаться в вейджер или вовсе аннулировать бонус. Поэтому во время отыгрыша держите ставки в рамках лимита, даже если хочется ускориться крупным пари.</w:t>
      </w:r>
    </w:p>
    <w:p>
      <w:pPr>
        <w:pStyle w:val="Heading3"/>
      </w:pPr>
      <w:r>
        <w:rPr/>
        <w:t xml:space="preserve">Максимальная ставка при отыгрыше</w:t>
      </w:r>
    </w:p>
    <w:p>
      <w:pPr>
        <w:numPr>
          <w:ilvl w:val="0"/>
          <w:numId w:val="7"/>
        </w:numPr>
      </w:pPr>
      <w:r>
        <w:rPr/>
        <w:t xml:space="preserve">Не превышайте установленный лимит ставки во время отыгрыша бонуса.</w:t>
      </w:r>
    </w:p>
    <w:p>
      <w:pPr>
        <w:numPr>
          <w:ilvl w:val="0"/>
          <w:numId w:val="7"/>
        </w:numPr>
      </w:pPr>
      <w:r>
        <w:rPr/>
        <w:t xml:space="preserve">Крупная ставка сверх лимита может обнулить весь прогресс отыгрыша.</w:t>
      </w:r>
    </w:p>
    <w:p>
      <w:pPr>
        <w:numPr>
          <w:ilvl w:val="0"/>
          <w:numId w:val="7"/>
        </w:numPr>
      </w:pPr>
      <w:r>
        <w:rPr/>
        <w:t xml:space="preserve">Лимит указан в правилах акции — проверьте его до начала.</w:t>
      </w:r>
    </w:p>
    <w:p>
      <w:pPr>
        <w:pStyle w:val="Heading3"/>
      </w:pPr>
      <w:r>
        <w:rPr/>
        <w:t xml:space="preserve">Игры, не засчитываемые в вейджер</w:t>
      </w:r>
    </w:p>
    <w:p>
      <w:pPr/>
      <w:r>
        <w:rPr/>
        <w:t xml:space="preserve">Второй камень — вклад игр в отыгрыш. В казиношных бонусах слоты обычно засчитываются полностью, а настольные игры и live-казино — частично или вовсе нет. В спортивных бонусах не идут в зачёт ставки ниже минимального коэффициента и определённые виды пари. Поэтому важно отыгрывать именно теми играми и ставками, которые засчитываются.</w:t>
      </w:r>
    </w:p>
    <w:p>
      <w:pPr>
        <w:pStyle w:val="Heading3"/>
      </w:pPr>
      <w:r>
        <w:rPr/>
        <w:t xml:space="preserve">Сгорание бонуса при нарушении правил</w:t>
      </w:r>
    </w:p>
    <w:p>
      <w:pPr/>
      <w:r>
        <w:rPr/>
        <w:t xml:space="preserve">Третий камень — аннулирование. Нарушение условий (превышение лимита ставки, мультиаккаунтинг, попытка вывести бонус до отыгрыша) ведёт к сгоранию бонуса и иногда связанных выигрышей. У офшорного оператора решение принимается по его правилам, и оспорить его сложно. Поэтому соблюдение условий — не формальность, а защита ваших же средств.</w:t>
      </w:r>
    </w:p>
    <w:p>
      <w:pPr/>
      <w:r>
        <w:rPr/>
        <w:t xml:space="preserve">Свести подводные камни к минимуму просто: прочитать правила акции до активации и держать их под рукой во время отыгрыша. Большинство проблем возникает не потому, что условия несправедливы, а потому, что игрок их не прочитал. Это особенно важно на офшорной площадке, где апеллировать не к кому.</w:t>
      </w:r>
    </w:p>
    <w:p>
      <w:pPr/>
      <w:r>
        <w:rPr/>
        <w:t xml:space="preserve">Разберём типичный сценарий, в котором игрок сам того не зная нарушает условия. Человек активировал казиношный бонус, прокручивает его в слотах, но в какой-то момент решает «для разнообразия» сыграть в блэкджек или рулетку с дилером. Формально он продолжает играть, но эти ставки либо не идут в зачёт вейджера, либо идут с минимальным вкладом, и прогресс отыгрыша почти не двигается. В итоге срок истекает, бонус сгорает, а игрок уверен, что «честно отыгрывал». Вся проблема — в незнании того, какие игры засчитываются. Поэтому, прежде чем начать отыгрыш, выясните вклад разных игр в вейджер и держитесь тех, что засчитываются полностью. Это простое знание спасает бонусы куда чаще, чем кажется.</w:t>
      </w:r>
    </w:p>
    <w:p>
      <w:pPr/>
      <w:r>
        <w:rPr/>
        <w:t xml:space="preserve">Похожая ловушка — с максимальной ставкой. Игрок отыгрывает бонус мелкими ставками, видит, что прогресс идёт медленно, и решает ускориться одной крупной ставкой. Если она превышает лимит, установленный правилами акции, бонус может быть аннулирован целиком, вместе с уже накопленным прогрессом. Обиднее всего, что человек хотел как лучше, а получил обнуление. Вывод тот же: во время отыгрыша лучше идти медленно и в рамках лимитов, чем быстро и с риском всё потерять. Терпение здесь буквально оплачивается сохранённым бонусом.</w:t>
      </w:r>
    </w:p>
    <w:p>
      <w:pPr>
        <w:spacing w:before="60" w:after="160"/>
      </w:pPr>
      <w:r>
        <w:rPr>
          <w:color w:val="6B5A60"/>
          <w:i w:val="1"/>
          <w:iCs w:val="1"/>
        </w:rPr>
        <w:t xml:space="preserve">Главные ловушки — лимит ставки при отыгрыше, игры вне зачёта и аннулирование при нарушении; читайте правила акции до активации и соблюдайте их.</w:t>
      </w:r>
    </w:p>
    <w:p>
      <w:pPr>
        <w:pStyle w:val="Heading2"/>
      </w:pPr>
      <w:bookmarkStart w:id="5" w:name="_Toc5"/>
      <w:r>
        <w:t>Стоит ли брать бонус</w:t>
      </w:r>
      <w:bookmarkEnd w:id="5"/>
    </w:p>
    <w:p>
      <w:pPr>
        <w:spacing w:after="80"/>
      </w:pPr>
      <w:r>
        <w:rPr>
          <w:b w:val="1"/>
          <w:bCs w:val="1"/>
        </w:rPr>
        <w:t xml:space="preserve">Бонус выгоден тому, кто и так собирается играть и готов выполнить вейджер. Если отыгрыш нереалистичен под ваш стиль, иногда лучше играть без бонуса.</w:t>
      </w:r>
    </w:p>
    <w:p>
      <w:pPr/>
      <w:r>
        <w:rPr/>
        <w:t xml:space="preserve">Финальный вопрос — брать бонус или нет — не имеет универсального ответа. Всё зависит от вашего стиля игры, банка и готовности соблюдать условия. Разберём, кому бонус действительно полезен.</w:t>
      </w:r>
    </w:p>
    <w:p>
      <w:pPr/>
      <w:r>
        <w:rPr/>
        <w:t xml:space="preserve">Бонус выгоден дисциплинированному игроку, который и без акции собирался делать ставки в выбранном направлении и готов держаться правил отыгрыша. Для него бонус — это реальная «надбавка» к игре, которой он и так занимается. В этом случае брать пакет имеет смысл.</w:t>
      </w:r>
    </w:p>
    <w:p>
      <w:pPr>
        <w:pStyle w:val="Heading3"/>
      </w:pPr>
      <w:r>
        <w:rPr/>
        <w:t xml:space="preserve">Кому выгоден приветственный пакет</w:t>
      </w:r>
    </w:p>
    <w:p>
      <w:pPr>
        <w:numPr>
          <w:ilvl w:val="0"/>
          <w:numId w:val="8"/>
        </w:numPr>
      </w:pPr>
      <w:r>
        <w:rPr/>
        <w:t xml:space="preserve">Тем, кто планирует активно играть в выбранном направлении (спорт или казино).</w:t>
      </w:r>
    </w:p>
    <w:p>
      <w:pPr>
        <w:numPr>
          <w:ilvl w:val="0"/>
          <w:numId w:val="8"/>
        </w:numPr>
      </w:pPr>
      <w:r>
        <w:rPr/>
        <w:t xml:space="preserve">Тем, кто готов соблюдать вейджер, лимиты и сроки без спешки.</w:t>
      </w:r>
    </w:p>
    <w:p>
      <w:pPr>
        <w:numPr>
          <w:ilvl w:val="0"/>
          <w:numId w:val="8"/>
        </w:numPr>
      </w:pPr>
      <w:r>
        <w:rPr/>
        <w:t xml:space="preserve">Тем, кто реально оценил, что успеет выполнить условия своим банком.</w:t>
      </w:r>
    </w:p>
    <w:p>
      <w:pPr>
        <w:pStyle w:val="Heading3"/>
      </w:pPr>
      <w:r>
        <w:rPr/>
        <w:t xml:space="preserve">Когда лучше играть без бонуса</w:t>
      </w:r>
    </w:p>
    <w:p>
      <w:pPr/>
      <w:r>
        <w:rPr/>
        <w:t xml:space="preserve">Бонус невыгоден тому, кто берёт его ради быстрого вывода или планирует играть мало. Свободные (небонусные) средства выводятся без вейджера, тогда как бонусные до выполнения условий «заморожены». Если отыгрыш нереалистичен под ваш стиль, играть на свои деньги без бонуса — честнее и проще. Иногда отказ от акции — самое рациональное решение.</w:t>
      </w:r>
    </w:p>
    <w:p>
      <w:pPr>
        <w:pStyle w:val="Heading3"/>
      </w:pPr>
      <w:r>
        <w:rPr/>
        <w:t xml:space="preserve">Где уточнять актуальные условия</w:t>
      </w:r>
    </w:p>
    <w:p>
      <w:pPr/>
      <w:r>
        <w:rPr/>
        <w:t xml:space="preserve">Поскольку проценты, вейджер и сроки меняются, единственный надёжный источник — актуальные правила акции в кассе на официальном адресе. Не ориентируйтесь на старые цифры из обзоров, включая этот: мы намеренно даём принципы, а не конкретные числа. О регулярных предложениях помимо стартового пакета читайте в материале о фрибетах, кэшбэке и акциях.</w:t>
      </w:r>
    </w:p>
    <w:p>
      <w:pPr/>
      <w:r>
        <w:rPr/>
        <w:t xml:space="preserve">Полезно также разделять психологическую и финансовую стороны бонуса. Психологически бонус приятен: кажется, что играешь «на чужие деньги» и можно рисковать смелее. Но именно это ощущение и опасно — оно подталкивает к ставкам, которые вы не сделали бы на свои средства, и в итоге к более быстрым потерям. Финансово же бонус — это всего лишь средства с условиями, ничем не «чужее» ваших. Трезвый игрок относится к бонусному балансу так же ответственно, как к собственному, и не позволяет ощущению «бесплатности» влиять на размер и риск ставок. Если вы замечаете, что с бонусом начинаете играть азартнее, это сигнал, что конкретно вам бонус скорее вредит, чем помогает.</w:t>
      </w:r>
    </w:p>
    <w:p>
      <w:pPr/>
      <w:r>
        <w:rPr/>
        <w:t xml:space="preserve">И последнее — про реалистичные ожидания. Приветственный бонус не делает игру прибыльной и не меняет математику в пользу игрока; он лишь немного увеличивает игровой ресурс при условии выполнения вейджера. Воспринимать его как способ «гарантированно поднять денег» — прямой путь к разочарованию. Гораздо здоровее смотреть на бонус как на необязательный бонус к развлечению, которым вы и так планировали заняться в рамках заложенного бюджета. При таком подходе любой исход отыгрыша вы переживёте спокойно, а сам бонус останется тем, чем и должен быть, — приятным дополнением, а не центром вашей игровой стратегии.</w:t>
      </w:r>
    </w:p>
    <w:p>
      <w:pPr/>
      <w:r>
        <w:rPr/>
        <w:t xml:space="preserve">Итог: оценивайте бонус не по размеру, а по реальной стоимости с учётом отыгрыша. Считайте связку «вейджер + срок + лимит», сопоставляйте со своим банком и стилем — и берите акцию, только если она действительно работает на вас, а не против.</w:t>
      </w:r>
    </w:p>
    <w:p>
      <w:pPr>
        <w:spacing w:before="60" w:after="160"/>
      </w:pPr>
      <w:r>
        <w:rPr>
          <w:color w:val="6B5A60"/>
          <w:i w:val="1"/>
          <w:iCs w:val="1"/>
        </w:rPr>
        <w:t xml:space="preserve">Бонус полезен дисциплинированному игроку, готовому выполнить вейджер; ради быстрого вывода или редкой игры честнее играть без бонуса на свои средства.</w:t>
      </w:r>
    </w:p>
    <w:p>
      <w:pPr>
        <w:pStyle w:val="Heading2"/>
      </w:pPr>
      <w:bookmarkStart w:id="6" w:name="_Toc6"/>
      <w:r>
        <w:t>Частые вопросы</w:t>
      </w:r>
      <w:bookmarkEnd w:id="6"/>
    </w:p>
    <w:p>
      <w:pPr>
        <w:spacing w:before="80"/>
      </w:pPr>
      <w:r>
        <w:rPr>
          <w:b w:val="1"/>
          <w:bCs w:val="1"/>
        </w:rPr>
        <w:t xml:space="preserve">Какой приветственный бонус даёт Mostbet?</w:t>
      </w:r>
    </w:p>
    <w:p>
      <w:pPr>
        <w:spacing w:after="60"/>
      </w:pPr>
      <w:r>
        <w:rPr/>
        <w:t xml:space="preserve">Бонус начисляется на первый депозит и обычно разделён на спортивное и казиношное направления, иногда с фриспинами для казино. Конкретные проценты, суммы и количество фриспинов — волатильные величины, оператор их меняет, поэтому актуальные цифры всегда сверяйте в кассе на официальном сайте.</w:t>
      </w:r>
    </w:p>
    <w:p>
      <w:pPr>
        <w:spacing w:before="80"/>
      </w:pPr>
      <w:r>
        <w:rPr>
          <w:b w:val="1"/>
          <w:bCs w:val="1"/>
        </w:rPr>
        <w:t xml:space="preserve">Что такое вейджер и зачем он нужен?</w:t>
      </w:r>
    </w:p>
    <w:p>
      <w:pPr>
        <w:spacing w:after="60"/>
      </w:pPr>
      <w:r>
        <w:rPr/>
        <w:t xml:space="preserve">Вейджер — это множитель отыгрыша: сколько раз нужно прокрутить бонус ставками, прежде чем его можно вывести. Он защищает оператора от мгновенного вывода бонусных денег. Именно вейджер вместе с минимальным коэффициентом, сроком и лимитом ставки определяет реальную ценность акции, а не её размер.</w:t>
      </w:r>
    </w:p>
    <w:p>
      <w:pPr>
        <w:spacing w:before="80"/>
      </w:pPr>
      <w:r>
        <w:rPr>
          <w:b w:val="1"/>
          <w:bCs w:val="1"/>
        </w:rPr>
        <w:t xml:space="preserve">Можно ли сразу вывести бонусные деньги?</w:t>
      </w:r>
    </w:p>
    <w:p>
      <w:pPr>
        <w:spacing w:after="60"/>
      </w:pPr>
      <w:r>
        <w:rPr/>
        <w:t xml:space="preserve">Нет. До выполнения вейджера бонусные средства нельзя вывести — они «заморожены» и не являются обычным балансом. Попытка обойти это (например, вывести бонус до отыгрыша) ведёт к аннулированию. Свободно выводятся только ваши собственные, небонусные средства.</w:t>
      </w:r>
    </w:p>
    <w:p>
      <w:pPr>
        <w:spacing w:before="80"/>
      </w:pPr>
      <w:r>
        <w:rPr>
          <w:b w:val="1"/>
          <w:bCs w:val="1"/>
        </w:rPr>
        <w:t xml:space="preserve">Стоит ли вообще брать бонус?</w:t>
      </w:r>
    </w:p>
    <w:p>
      <w:pPr>
        <w:spacing w:after="60"/>
      </w:pPr>
      <w:r>
        <w:rPr/>
        <w:t xml:space="preserve">Если вы планируете активно играть в выбранном направлении и готовы выполнить условия отыгрыша в срок — да, это разумная надбавка. Если берёте ради быстрого вывода или играете редко, честнее играть без бонуса: свои деньги выводятся без вейджера, а бонусные до отыгрыша заблокированы.</w:t>
      </w:r>
    </w:p>
    <w:p>
      <w:pPr>
        <w:spacing w:before="80"/>
      </w:pPr>
      <w:r>
        <w:rPr>
          <w:b w:val="1"/>
          <w:bCs w:val="1"/>
        </w:rPr>
        <w:t xml:space="preserve">Почему бонус не начислился?</w:t>
      </w:r>
    </w:p>
    <w:p>
      <w:pPr>
        <w:spacing w:after="60"/>
      </w:pPr>
      <w:r>
        <w:rPr/>
        <w:t xml:space="preserve">Частые причины: депозит ниже минимального порога, пропущенный срок активации, неподходящий метод пополнения или забытый промокод, который нельзя добавить задним числом. Прочитайте условия акции целиком до пополнения. Если всё выполнено, а бонуса нет, обратитесь в поддержку.</w:t>
      </w:r>
    </w:p>
    <w:p>
      <w:pPr>
        <w:spacing w:before="80"/>
      </w:pPr>
      <w:r>
        <w:rPr>
          <w:b w:val="1"/>
          <w:bCs w:val="1"/>
        </w:rPr>
        <w:t xml:space="preserve">Можно ли получить бонус и на спорт, и на казино сразу?</w:t>
      </w:r>
    </w:p>
    <w:p>
      <w:pPr>
        <w:spacing w:after="60"/>
      </w:pPr>
      <w:r>
        <w:rPr/>
        <w:t xml:space="preserve">Как правило, нет: приветственный бонус нужно выбрать в одном направлении при первом депозите, и сменить выбор потом нельзя. Поэтому выбирайте то направление, в котором реально собираетесь играть. Регулярные акции помимо стартового пакета — это уже отдельные предложения со своими условиями.</w:t>
      </w:r>
    </w:p>
    <w:p>
      <w:pPr>
        <w:spacing w:before="240"/>
      </w:pPr>
      <w:r>
        <w:rPr>
          <w:color w:val="6B5A60"/>
          <w:sz w:val="18"/>
          <w:szCs w:val="18"/>
        </w:rPr>
        <w:t xml:space="preserve">Полная версия статьи: </w:t>
      </w:r>
      <w:hyperlink r:id="rId7" w:history="1">
        <w:r>
          <w:rPr>
            <w:color w:val="A01F43"/>
            <w:sz w:val="18"/>
            <w:szCs w:val="18"/>
            <w:u w:val="single"/>
          </w:rPr>
          <w:t xml:space="preserve">https://mbet-ru.com/mostbet-bonus-za-registraciyu</w:t>
        </w:r>
      </w:hyperlink>
    </w:p>
    <w:p>
      <w:pPr>
        <w:spacing w:before="120"/>
      </w:pPr>
      <w:r>
        <w:rPr>
          <w:color w:val="6B5A60"/>
          <w:sz w:val="16"/>
          <w:szCs w:val="16"/>
        </w:rPr>
        <w:t xml:space="preserve">Независимый информационный проект о букмекере Mostbet в России. Мы не оператор и не владелец бренда Mostbet. Ставки и азартные игры связаны с риском потери денег.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F0A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7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B4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B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B8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8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A01F43"/>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ru.com/mostbet-bonus-za-registraciy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Обзор Mostbet Россия</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 Жданов, беттинг-обозреватель</dc:creator>
  <dc:title>Mostbet бонус 2026: приветственный бонус за регистрацию</dc:title>
  <dc:description>Mostbet бонус за регистрацию 2026 — размер приветственного бонуса на спорт и казино, условия отыгрыша, сроки и подводные камни. Объективный разбор акции.</dc:description>
  <dc:subject>Mostbet бонус за регистрацию: условия и отыгрыш</dc:subject>
  <cp:keywords/>
  <cp:category/>
  <cp:lastModifiedBy/>
  <dcterms:created xsi:type="dcterms:W3CDTF">2026-07-13T18:05:33+00:00</dcterms:created>
  <dcterms:modified xsi:type="dcterms:W3CDTF">2026-07-13T18:05:33+00:00</dcterms:modified>
</cp:coreProperties>
</file>

<file path=docProps/custom.xml><?xml version="1.0" encoding="utf-8"?>
<Properties xmlns="http://schemas.openxmlformats.org/officeDocument/2006/custom-properties" xmlns:vt="http://schemas.openxmlformats.org/officeDocument/2006/docPropsVTypes"/>
</file>